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A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附表二：</w:t>
      </w:r>
      <w:bookmarkStart w:id="0" w:name="_Toc7231"/>
      <w:bookmarkStart w:id="1" w:name="_Toc2742"/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分项报价表</w:t>
      </w:r>
      <w:bookmarkEnd w:id="0"/>
      <w:bookmarkEnd w:id="1"/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037"/>
        <w:gridCol w:w="1973"/>
        <w:gridCol w:w="1188"/>
        <w:gridCol w:w="1012"/>
        <w:gridCol w:w="753"/>
        <w:gridCol w:w="739"/>
        <w:gridCol w:w="739"/>
        <w:gridCol w:w="739"/>
        <w:gridCol w:w="739"/>
      </w:tblGrid>
      <w:tr w14:paraId="7F053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DA9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C6A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使用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9F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耗材名称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9E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规格、型号及相关要求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F3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品牌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31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bidi="ar"/>
              </w:rPr>
              <w:t>单位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F38F3">
            <w:pPr>
              <w:pStyle w:val="2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是否进口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03243">
            <w:pPr>
              <w:pStyle w:val="2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  <w:t>制造商名称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C4E38">
            <w:pPr>
              <w:pStyle w:val="2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(元)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4E806">
            <w:pPr>
              <w:pStyle w:val="2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备注</w:t>
            </w:r>
          </w:p>
        </w:tc>
      </w:tr>
      <w:tr w14:paraId="0D248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3C61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4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BEC9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口腔科</w:t>
            </w:r>
          </w:p>
        </w:tc>
        <w:tc>
          <w:tcPr>
            <w:tcW w:w="103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29DA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口腔开口器、吸唾式开口器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A57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B13C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DD64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个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644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5AC8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6BC9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46AC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C4AD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2296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43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C4A6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口腔科</w:t>
            </w:r>
          </w:p>
        </w:tc>
        <w:tc>
          <w:tcPr>
            <w:tcW w:w="1033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942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正畸基托聚合物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FFA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EA93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2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F329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BB0E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6768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1EB5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603F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DD5B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C0B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45CF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33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F3C0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BD3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6EDB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0827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CA1E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55AD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B5B0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B00B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BE5E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0458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E57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33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2360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93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03FD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6BC6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9CFC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1143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827F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614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6823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EA02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4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187A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口腔科</w:t>
            </w:r>
          </w:p>
        </w:tc>
        <w:tc>
          <w:tcPr>
            <w:tcW w:w="103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70BA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正畸推簧、拉簧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E8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65A2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B4CE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包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8DB9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0844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102F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577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EF0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4057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4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04CE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口腔科</w:t>
            </w:r>
          </w:p>
        </w:tc>
        <w:tc>
          <w:tcPr>
            <w:tcW w:w="103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68B0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隐性矫治（进口）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57E2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8051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83F7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AF1C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3367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EB77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5CC7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E002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8B71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4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6CC1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口腔科</w:t>
            </w:r>
          </w:p>
        </w:tc>
        <w:tc>
          <w:tcPr>
            <w:tcW w:w="103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52AB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隐性矫治（国产）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3867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648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BC30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6ADE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26AA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5F54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BFFC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DE6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6889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43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6C5D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口腔科</w:t>
            </w:r>
          </w:p>
        </w:tc>
        <w:tc>
          <w:tcPr>
            <w:tcW w:w="2579" w:type="pct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EF9C8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常用口腔器械：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65F1C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F547C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12A81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1E52D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E488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5B80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37C4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3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EF3A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牙科高速手机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5DB4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0546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B7E2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6713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3002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3787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EFB7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34A6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9553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993A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3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9FE2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组织带勾镊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4B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1907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375C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268F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03D8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A720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5480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260E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3D4D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6647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3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07C7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龈下刮治器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D7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1B03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250D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4DD5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D8F3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425C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D202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7A84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06F0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A253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3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F190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牙科研光器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A42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67A5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C400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7BFD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2B74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C9C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2930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37FC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2916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433C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3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C87B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牙胶尖切断器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D0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B5D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B163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各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2FD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040B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8BB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F12B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EF84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4128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ECA4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3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599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牙胶尖测量台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B4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BD8B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425B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9167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46F6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0F6E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B653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296B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1047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2AD4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3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3BC7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垂直加压器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A9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974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6035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把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881F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C3CB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E5D7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56A2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4F06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EC17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0D46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3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9E26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微创牙铤（波浪柄）五件套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3A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51DA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3AE1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盒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A51E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B29F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80E0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C6A5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FB0C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</w:trPr>
        <w:tc>
          <w:tcPr>
            <w:tcW w:w="32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286C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54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BA92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骨外科</w:t>
            </w:r>
          </w:p>
        </w:tc>
        <w:tc>
          <w:tcPr>
            <w:tcW w:w="103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5BF6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骨取样器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0F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1475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98A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7793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D332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5777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91FE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E04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33CF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4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FF1D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骨外科</w:t>
            </w:r>
          </w:p>
        </w:tc>
        <w:tc>
          <w:tcPr>
            <w:tcW w:w="103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0EB0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一次性无菌钻磨头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C46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7179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AD60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支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B9F4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52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EAC5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DFE9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8979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2D7A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543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7F3B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骨外科</w:t>
            </w:r>
          </w:p>
        </w:tc>
        <w:tc>
          <w:tcPr>
            <w:tcW w:w="1033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90B4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一次性无菌钻磨头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7E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43E6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92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7213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支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0688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6B35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CC8C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56BF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3BDA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DC19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265A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33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591C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0A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3A59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A584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36B9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D15E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4187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0AE6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265C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93CB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43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1E2C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33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FE02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FF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F6C4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F0BA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8D52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C369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81E5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72C8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6F4D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2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6896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4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F180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骨外科</w:t>
            </w:r>
          </w:p>
        </w:tc>
        <w:tc>
          <w:tcPr>
            <w:tcW w:w="1033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7956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刀头</w:t>
            </w:r>
          </w:p>
        </w:tc>
        <w:tc>
          <w:tcPr>
            <w:tcW w:w="62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69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C3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8F00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支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0689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083B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9EBC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B7A0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</w:tbl>
    <w:p w14:paraId="5385C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</w:pPr>
    </w:p>
    <w:p w14:paraId="68A4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</w:pPr>
    </w:p>
    <w:p w14:paraId="67361F4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BEAB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参询单位：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加盖单位公章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 w14:paraId="3ED75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法定代表人（单位负责人）或其委托代理人：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签字或盖章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 w14:paraId="7D50F5EB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AC1612E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日</w:t>
      </w:r>
    </w:p>
    <w:p w14:paraId="2D765DC3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97C5513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9A4989C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19A2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（1）上述内容可填报单个型号和规格或多个型号和规格</w:t>
      </w:r>
    </w:p>
    <w:p w14:paraId="762B0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（2）本表须同时提交Word可编辑版和PDF版各一份，其中PDF版须加盖单位公章，并由法定代表人签字或签章。</w:t>
      </w:r>
    </w:p>
    <w:p w14:paraId="09E4EFB8">
      <w:bookmarkStart w:id="2" w:name="_GoBack"/>
      <w:bookmarkEnd w:id="2"/>
    </w:p>
    <w:sectPr>
      <w:pgSz w:w="11906" w:h="16838"/>
      <w:pgMar w:top="1195" w:right="1195" w:bottom="1195" w:left="119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F28F8"/>
    <w:rsid w:val="0F1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pPr>
      <w:spacing w:line="240" w:lineRule="auto"/>
    </w:pPr>
    <w:rPr>
      <w:rFonts w:ascii="宋体" w:hAnsi="Courier New" w:eastAsia="宋体"/>
      <w:sz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红河州个旧市党政机关单位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2026-07-08T07:14:00Z</dcterms:created>
  <dc:creator>多喝热水</dc:creator>
  <cp:lastModifiedBy>多喝热水</cp:lastModifiedBy>
  <dcterms:modified xsi:type="dcterms:W3CDTF">2026-07-08T07:14:29Z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972333B9CA4440AE9CF9D8C9C6B5FB7A_11</vt:lpwstr>
  </property>
  <property fmtid="{D5CDD505-2E9C-101B-9397-08002B2CF9AE}" pid="4" name="KSOTemplateDocerSaveRecord">
    <vt:lpwstr>eyJoZGlkIjoiNGExNjUxMzE1MGRjOWQ1YmZmNDIzMGMyYzA1OTFhMDciLCJ1c2VySWQiOiIyNzI1MTEzNDYifQ==</vt:lpwstr>
  </property>
</Properties>
</file>